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465E89" w:rsidRDefault="00101393" w:rsidP="000F6553">
      <w:pPr>
        <w:spacing w:line="276" w:lineRule="auto"/>
        <w:rPr>
          <w:rFonts w:asciiTheme="minorHAnsi" w:hAnsiTheme="minorHAnsi" w:cstheme="minorHAnsi"/>
          <w:b/>
          <w:sz w:val="32"/>
          <w:szCs w:val="32"/>
          <w:lang w:val="de-DE"/>
        </w:rPr>
      </w:pPr>
      <w:r w:rsidRPr="00101393">
        <w:rPr>
          <w:rFonts w:asciiTheme="minorHAnsi" w:hAnsiTheme="minorHAnsi" w:cstheme="minorHAnsi"/>
          <w:b/>
          <w:sz w:val="32"/>
          <w:szCs w:val="32"/>
          <w:lang w:val="de-DE"/>
        </w:rPr>
        <w:t>ESC Europameisterschaft für 25, 50 und 300m</w:t>
      </w:r>
      <w:r w:rsidR="00045EB0">
        <w:rPr>
          <w:rFonts w:asciiTheme="minorHAnsi" w:hAnsiTheme="minorHAnsi" w:cstheme="minorHAnsi"/>
          <w:b/>
          <w:sz w:val="32"/>
          <w:szCs w:val="32"/>
          <w:lang w:val="de-DE"/>
        </w:rPr>
        <w:t>:</w:t>
      </w:r>
    </w:p>
    <w:p w:rsidR="003C523E" w:rsidRDefault="00294DCE"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Pickl Europameister mit 300m-Standardgewehr</w:t>
      </w:r>
    </w:p>
    <w:p w:rsidR="000E0A5A" w:rsidRPr="00101393" w:rsidRDefault="00045EB0"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294DCE">
        <w:rPr>
          <w:rFonts w:asciiTheme="minorHAnsi" w:hAnsiTheme="minorHAnsi" w:cstheme="minorHAnsi"/>
          <w:sz w:val="18"/>
          <w:szCs w:val="18"/>
          <w:lang w:val="de-DE"/>
        </w:rPr>
        <w:t>5</w:t>
      </w:r>
      <w:r w:rsidR="000E0A5A" w:rsidRPr="00101393">
        <w:rPr>
          <w:rFonts w:asciiTheme="minorHAnsi" w:hAnsiTheme="minorHAnsi" w:cstheme="minorHAnsi"/>
          <w:sz w:val="18"/>
          <w:szCs w:val="18"/>
          <w:lang w:val="de-DE"/>
        </w:rPr>
        <w:t xml:space="preserve">. </w:t>
      </w:r>
      <w:r w:rsidR="00101393" w:rsidRPr="00101393">
        <w:rPr>
          <w:rFonts w:asciiTheme="minorHAnsi" w:hAnsiTheme="minorHAnsi" w:cstheme="minorHAnsi"/>
          <w:sz w:val="18"/>
          <w:szCs w:val="18"/>
          <w:lang w:val="de-DE"/>
        </w:rPr>
        <w:t>Mai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1A130F" w:rsidRPr="00045EB0" w:rsidRDefault="001A130F" w:rsidP="001A130F">
      <w:pPr>
        <w:spacing w:line="360" w:lineRule="auto"/>
        <w:contextualSpacing/>
        <w:rPr>
          <w:rFonts w:asciiTheme="minorHAnsi" w:hAnsiTheme="minorHAnsi" w:cstheme="minorHAnsi"/>
          <w:bCs/>
          <w:lang w:val="de-DE"/>
        </w:rPr>
      </w:pPr>
    </w:p>
    <w:p w:rsidR="00B47120" w:rsidRDefault="00294DCE" w:rsidP="00B47120">
      <w:pPr>
        <w:spacing w:line="360" w:lineRule="auto"/>
        <w:contextualSpacing/>
        <w:rPr>
          <w:rFonts w:asciiTheme="minorHAnsi" w:hAnsiTheme="minorHAnsi" w:cstheme="minorHAnsi"/>
          <w:bCs/>
          <w:lang w:val="de-DE"/>
        </w:rPr>
      </w:pPr>
      <w:r w:rsidRPr="00294DCE">
        <w:rPr>
          <w:rFonts w:asciiTheme="minorHAnsi" w:hAnsiTheme="minorHAnsi" w:cstheme="minorHAnsi"/>
          <w:b/>
          <w:bCs/>
          <w:lang w:val="de-DE"/>
        </w:rPr>
        <w:t>Die 300m-Bewerbe der Europameisterschaft in Osijek beendete das ÖSB-Team mit einem Paukenschlag: Bernhard Pickl kürte sich in der Disziplin 300m-Standardgewehr Open mit eingestelltem Europäischem Rekord zum Europameister.</w:t>
      </w:r>
    </w:p>
    <w:p w:rsidR="00294DCE" w:rsidRDefault="00294DCE" w:rsidP="00B47120">
      <w:pPr>
        <w:spacing w:line="360" w:lineRule="auto"/>
        <w:contextualSpacing/>
        <w:rPr>
          <w:rFonts w:asciiTheme="minorHAnsi" w:hAnsiTheme="minorHAnsi" w:cstheme="minorHAnsi"/>
          <w:bCs/>
          <w:lang w:val="de-DE"/>
        </w:rPr>
      </w:pPr>
    </w:p>
    <w:p w:rsidR="00294DCE" w:rsidRPr="00294DCE" w:rsidRDefault="00294DCE" w:rsidP="00294DCE">
      <w:pPr>
        <w:spacing w:line="360" w:lineRule="auto"/>
        <w:contextualSpacing/>
        <w:rPr>
          <w:rFonts w:asciiTheme="minorHAnsi" w:hAnsiTheme="minorHAnsi" w:cstheme="minorHAnsi"/>
          <w:bCs/>
          <w:lang w:val="de-DE"/>
        </w:rPr>
      </w:pPr>
      <w:r w:rsidRPr="00294DCE">
        <w:rPr>
          <w:rFonts w:asciiTheme="minorHAnsi" w:hAnsiTheme="minorHAnsi" w:cstheme="minorHAnsi"/>
          <w:bCs/>
          <w:lang w:val="de-DE"/>
        </w:rPr>
        <w:t>Im Bewerb 300m-Standardgewehr Open gingen 22 europäische TopschützInnen an den Start – unter ihnen drei Österreicher, die die bereits tolle Medaillenbilanz am erst dritten Wettkampftag dieser EM erneut aufbesserten.</w:t>
      </w:r>
    </w:p>
    <w:p w:rsidR="00294DCE" w:rsidRPr="00294DCE" w:rsidRDefault="00294DCE" w:rsidP="00294DCE">
      <w:pPr>
        <w:spacing w:line="360" w:lineRule="auto"/>
        <w:contextualSpacing/>
        <w:rPr>
          <w:rFonts w:asciiTheme="minorHAnsi" w:hAnsiTheme="minorHAnsi" w:cstheme="minorHAnsi"/>
          <w:bCs/>
          <w:lang w:val="de-DE"/>
        </w:rPr>
      </w:pPr>
      <w:r w:rsidRPr="00294DCE">
        <w:rPr>
          <w:rFonts w:asciiTheme="minorHAnsi" w:hAnsiTheme="minorHAnsi" w:cstheme="minorHAnsi"/>
          <w:bCs/>
          <w:lang w:val="de-DE"/>
        </w:rPr>
        <w:t xml:space="preserve">Mit 194 Ringen im Kniend sah es vorerst noch nicht nach einem absoluten Topresultat für Bernhard Pickl aus. Nach Abschluss dieser Stellung lag der Niederösterreicher vorerst im Mittelfeld der Konkurrenz. Dies änderte sich im </w:t>
      </w:r>
      <w:r w:rsidR="002E67EA">
        <w:rPr>
          <w:rFonts w:asciiTheme="minorHAnsi" w:hAnsiTheme="minorHAnsi" w:cstheme="minorHAnsi"/>
          <w:bCs/>
          <w:lang w:val="de-DE"/>
        </w:rPr>
        <w:t>Liegend</w:t>
      </w:r>
      <w:bookmarkStart w:id="0" w:name="_GoBack"/>
      <w:bookmarkEnd w:id="0"/>
      <w:r w:rsidRPr="00294DCE">
        <w:rPr>
          <w:rFonts w:asciiTheme="minorHAnsi" w:hAnsiTheme="minorHAnsi" w:cstheme="minorHAnsi"/>
          <w:bCs/>
          <w:lang w:val="de-DE"/>
        </w:rPr>
        <w:t>, in dem der 33-Jährige 200 von 200 möglichen Ringen auf die Scheibe brachte, was heute keiner/m seiner KontrahentInnen gelang. Seinen herausragenden Erfolg besiegelte Pickl mit unerreichten 197 Ringen im Stehend. 591 Ringe bedeuteten nicht nur den Europameistertitel – seinen bereits dritten in dieser Disziplin –, er stellte damit auch seinen eigenen Europäischen Rekord, erzielt bei der EM in Tolmezzo 2019, ein.</w:t>
      </w:r>
    </w:p>
    <w:p w:rsidR="00294DCE" w:rsidRPr="00294DCE" w:rsidRDefault="00294DCE" w:rsidP="00294DCE">
      <w:pPr>
        <w:spacing w:line="360" w:lineRule="auto"/>
        <w:contextualSpacing/>
        <w:rPr>
          <w:rFonts w:asciiTheme="minorHAnsi" w:hAnsiTheme="minorHAnsi" w:cstheme="minorHAnsi"/>
          <w:bCs/>
          <w:lang w:val="de-DE"/>
        </w:rPr>
      </w:pPr>
      <w:r w:rsidRPr="00294DCE">
        <w:rPr>
          <w:rFonts w:asciiTheme="minorHAnsi" w:hAnsiTheme="minorHAnsi" w:cstheme="minorHAnsi"/>
          <w:bCs/>
          <w:lang w:val="de-DE"/>
        </w:rPr>
        <w:t>Silber ging mit Silvia Guignard Schnyder an eine Schweizerin und Bronze erzielte Karl Olsson (SWE). Die Ergebnisse der beiden weiteren Österreicher in diesem Bewerb: 582 Ringe erreichte Tobias Mair, der sich damit den neunten Rang erarbeitete. Auf Rang zwölf kam Patrick Diem mit 579 Ringen.</w:t>
      </w:r>
    </w:p>
    <w:p w:rsidR="00294DCE" w:rsidRPr="00294DCE" w:rsidRDefault="00873FDF" w:rsidP="00294DCE">
      <w:pPr>
        <w:spacing w:line="360" w:lineRule="auto"/>
        <w:contextualSpacing/>
        <w:rPr>
          <w:rFonts w:asciiTheme="minorHAnsi" w:hAnsiTheme="minorHAnsi" w:cstheme="minorHAnsi"/>
          <w:bCs/>
          <w:i/>
          <w:lang w:val="de-DE"/>
        </w:rPr>
      </w:pPr>
      <w:hyperlink r:id="rId8" w:history="1">
        <w:r w:rsidR="00294DCE" w:rsidRPr="00294DCE">
          <w:rPr>
            <w:rStyle w:val="Hyperlink"/>
            <w:rFonts w:asciiTheme="minorHAnsi" w:hAnsiTheme="minorHAnsi" w:cstheme="minorHAnsi"/>
            <w:bCs/>
            <w:i/>
            <w:lang w:val="de-DE"/>
          </w:rPr>
          <w:t>Bernhard Pickl</w:t>
        </w:r>
      </w:hyperlink>
      <w:r w:rsidR="00294DCE" w:rsidRPr="00294DCE">
        <w:rPr>
          <w:rFonts w:asciiTheme="minorHAnsi" w:hAnsiTheme="minorHAnsi" w:cstheme="minorHAnsi"/>
          <w:bCs/>
          <w:i/>
          <w:lang w:val="de-DE"/>
        </w:rPr>
        <w:t xml:space="preserve">: „Es ist perfekt gelaufen. Dass ich auch diesmal, nach meinen Siegen 2017 und 2019 </w:t>
      </w:r>
      <w:proofErr w:type="gramStart"/>
      <w:r w:rsidR="00294DCE" w:rsidRPr="00294DCE">
        <w:rPr>
          <w:rFonts w:asciiTheme="minorHAnsi" w:hAnsiTheme="minorHAnsi" w:cstheme="minorHAnsi"/>
          <w:bCs/>
          <w:i/>
          <w:lang w:val="de-DE"/>
        </w:rPr>
        <w:t>wieder gewinnen</w:t>
      </w:r>
      <w:proofErr w:type="gramEnd"/>
      <w:r w:rsidR="00294DCE" w:rsidRPr="00294DCE">
        <w:rPr>
          <w:rFonts w:asciiTheme="minorHAnsi" w:hAnsiTheme="minorHAnsi" w:cstheme="minorHAnsi"/>
          <w:bCs/>
          <w:i/>
          <w:lang w:val="de-DE"/>
        </w:rPr>
        <w:t xml:space="preserve"> konnte und meinen eigenen Europäischen Rekord eingestellt habe, freut mich ganz besonders. Einen großen Beitrag an den Erfolgen des Teams an den vergangenen drei Tagen hat aber auch unser 300m-Gewehrtrainer und Heereskaderkommandant Klaus Gstinig. Es ist unvorstellbar, welchen Einsatz er für das ganze Team leistet. In der Vorbereitung und mit den Munitionstests macht er es uns Athleten deutliche einfacher, da wir uns voll auf das perfekt abgestimmte Material verlassen können.“</w:t>
      </w:r>
    </w:p>
    <w:p w:rsidR="00B47120" w:rsidRDefault="00B47120" w:rsidP="00B47120">
      <w:pPr>
        <w:spacing w:line="360" w:lineRule="auto"/>
        <w:contextualSpacing/>
        <w:rPr>
          <w:rFonts w:asciiTheme="minorHAnsi" w:hAnsiTheme="minorHAnsi" w:cstheme="minorHAnsi"/>
          <w:bCs/>
          <w:lang w:val="de-DE"/>
        </w:rPr>
      </w:pPr>
    </w:p>
    <w:p w:rsidR="00294DCE" w:rsidRDefault="00294DCE" w:rsidP="00B47120">
      <w:pPr>
        <w:spacing w:line="360" w:lineRule="auto"/>
        <w:contextualSpacing/>
        <w:rPr>
          <w:rFonts w:asciiTheme="minorHAnsi" w:hAnsiTheme="minorHAnsi" w:cstheme="minorHAnsi"/>
          <w:bCs/>
          <w:lang w:val="de-DE"/>
        </w:rPr>
      </w:pPr>
    </w:p>
    <w:p w:rsidR="00294DCE" w:rsidRPr="00294DCE" w:rsidRDefault="00294DCE" w:rsidP="00294DCE">
      <w:pPr>
        <w:spacing w:line="360" w:lineRule="auto"/>
        <w:contextualSpacing/>
        <w:rPr>
          <w:rFonts w:asciiTheme="minorHAnsi" w:hAnsiTheme="minorHAnsi" w:cstheme="minorHAnsi"/>
          <w:b/>
          <w:bCs/>
          <w:lang w:val="de-DE"/>
        </w:rPr>
      </w:pPr>
      <w:r w:rsidRPr="00294DCE">
        <w:rPr>
          <w:rFonts w:asciiTheme="minorHAnsi" w:hAnsiTheme="minorHAnsi" w:cstheme="minorHAnsi"/>
          <w:b/>
          <w:bCs/>
          <w:lang w:val="de-DE"/>
        </w:rPr>
        <w:t>Zwischenbilanz &amp; Ausblick</w:t>
      </w:r>
    </w:p>
    <w:p w:rsidR="00294DCE" w:rsidRPr="00294DCE" w:rsidRDefault="00294DCE" w:rsidP="00294DCE">
      <w:pPr>
        <w:spacing w:line="360" w:lineRule="auto"/>
        <w:contextualSpacing/>
        <w:rPr>
          <w:rFonts w:asciiTheme="minorHAnsi" w:hAnsiTheme="minorHAnsi" w:cstheme="minorHAnsi"/>
          <w:bCs/>
          <w:lang w:val="de-DE"/>
        </w:rPr>
      </w:pPr>
      <w:r w:rsidRPr="00294DCE">
        <w:rPr>
          <w:rFonts w:asciiTheme="minorHAnsi" w:hAnsiTheme="minorHAnsi" w:cstheme="minorHAnsi"/>
          <w:bCs/>
          <w:lang w:val="de-DE"/>
        </w:rPr>
        <w:t xml:space="preserve">Mit den heutigen Bewerben enden die 300m-Gewehrbewerbe bei dieser EM. Wie in der Vergangenheit, darf sich das Team über etliche Erfolge in den 300m-Disziplinen freuen: den Europameistertitel Pickls im 300m-Standardgewehr, die Vizeeuropameister </w:t>
      </w:r>
      <w:proofErr w:type="spellStart"/>
      <w:r w:rsidRPr="00294DCE">
        <w:rPr>
          <w:rFonts w:asciiTheme="minorHAnsi" w:hAnsiTheme="minorHAnsi" w:cstheme="minorHAnsi"/>
          <w:bCs/>
          <w:lang w:val="de-DE"/>
        </w:rPr>
        <w:t>Schmirls</w:t>
      </w:r>
      <w:proofErr w:type="spellEnd"/>
      <w:r w:rsidRPr="00294DCE">
        <w:rPr>
          <w:rFonts w:asciiTheme="minorHAnsi" w:hAnsiTheme="minorHAnsi" w:cstheme="minorHAnsi"/>
          <w:bCs/>
          <w:lang w:val="de-DE"/>
        </w:rPr>
        <w:t xml:space="preserve"> (300m-Liegend) und Pickls (300m-Gewehr Dreistellung) und die beiden Vizeeuropameistertitel in den Teamevents.</w:t>
      </w:r>
    </w:p>
    <w:p w:rsidR="003C523E" w:rsidRDefault="00294DCE" w:rsidP="00294DCE">
      <w:pPr>
        <w:spacing w:line="360" w:lineRule="auto"/>
        <w:contextualSpacing/>
        <w:rPr>
          <w:rFonts w:asciiTheme="minorHAnsi" w:hAnsiTheme="minorHAnsi" w:cstheme="minorHAnsi"/>
          <w:bCs/>
          <w:lang w:val="de-DE"/>
        </w:rPr>
      </w:pPr>
      <w:r w:rsidRPr="00294DCE">
        <w:rPr>
          <w:rFonts w:asciiTheme="minorHAnsi" w:hAnsiTheme="minorHAnsi" w:cstheme="minorHAnsi"/>
          <w:bCs/>
          <w:lang w:val="de-DE"/>
        </w:rPr>
        <w:t>Weiter geht es in Osijek mit zwei Trainingstagen, bevor es in die Entscheidungen in den olympischen Disziplinen geht, wo je olympische Einzeldisziplin die jeweils zwei letzten Quotenplätze für Olympia vergeben werden.</w:t>
      </w:r>
    </w:p>
    <w:p w:rsidR="00294DCE" w:rsidRPr="00045EB0" w:rsidRDefault="00294DCE" w:rsidP="00294DCE">
      <w:pPr>
        <w:spacing w:line="360" w:lineRule="auto"/>
        <w:contextualSpacing/>
        <w:rPr>
          <w:rFonts w:asciiTheme="minorHAnsi" w:hAnsiTheme="minorHAnsi" w:cstheme="minorHAnsi"/>
          <w:bCs/>
          <w:lang w:val="de-DE"/>
        </w:rPr>
      </w:pPr>
    </w:p>
    <w:p w:rsidR="00045EB0" w:rsidRPr="00045EB0" w:rsidRDefault="00386C81" w:rsidP="00386C81">
      <w:pPr>
        <w:spacing w:line="360" w:lineRule="auto"/>
        <w:contextualSpacing/>
        <w:rPr>
          <w:rFonts w:asciiTheme="minorHAnsi" w:hAnsiTheme="minorHAnsi" w:cstheme="minorHAnsi"/>
          <w:bCs/>
          <w:i/>
          <w:lang w:val="de-DE"/>
        </w:rPr>
      </w:pPr>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9" w:history="1">
        <w:r w:rsidR="00045EB0">
          <w:rPr>
            <w:rFonts w:asciiTheme="minorHAnsi" w:hAnsiTheme="minorHAnsi" w:cstheme="minorHAnsi"/>
            <w:bCs/>
            <w:i/>
            <w:lang w:val="de-DE"/>
          </w:rPr>
          <w:t>www.schuetzenbund.at</w:t>
        </w:r>
      </w:hyperlink>
    </w:p>
    <w:sectPr w:rsidR="00045EB0" w:rsidRPr="00045EB0"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FDF" w:rsidRDefault="00873FDF">
      <w:r>
        <w:separator/>
      </w:r>
    </w:p>
  </w:endnote>
  <w:endnote w:type="continuationSeparator" w:id="0">
    <w:p w:rsidR="00873FDF" w:rsidRDefault="0087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FDF" w:rsidRDefault="00873FDF">
      <w:r>
        <w:separator/>
      </w:r>
    </w:p>
  </w:footnote>
  <w:footnote w:type="continuationSeparator" w:id="0">
    <w:p w:rsidR="00873FDF" w:rsidRDefault="0087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EACC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3C73"/>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bernhard-pick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8BBC-0500-4AF0-B539-A3F99FF2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28</cp:revision>
  <cp:lastPrinted>2021-07-05T13:17:00Z</cp:lastPrinted>
  <dcterms:created xsi:type="dcterms:W3CDTF">2023-02-06T11:23:00Z</dcterms:created>
  <dcterms:modified xsi:type="dcterms:W3CDTF">2024-05-25T10:38:00Z</dcterms:modified>
</cp:coreProperties>
</file>