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17435D" w:rsidRDefault="0017435D" w:rsidP="00E21C1B">
      <w:pPr>
        <w:rPr>
          <w:rFonts w:asciiTheme="minorHAnsi" w:hAnsiTheme="minorHAnsi" w:cstheme="minorHAnsi"/>
        </w:rPr>
      </w:pPr>
    </w:p>
    <w:p w:rsidR="00F161F3" w:rsidRDefault="00F161F3" w:rsidP="00E21C1B">
      <w:pPr>
        <w:rPr>
          <w:rFonts w:asciiTheme="minorHAnsi" w:hAnsiTheme="minorHAnsi" w:cstheme="minorHAnsi"/>
        </w:rPr>
      </w:pPr>
    </w:p>
    <w:p w:rsidR="00F161F3" w:rsidRDefault="00F161F3" w:rsidP="00E21C1B">
      <w:pPr>
        <w:rPr>
          <w:rFonts w:asciiTheme="minorHAnsi" w:hAnsiTheme="minorHAnsi" w:cstheme="minorHAnsi"/>
        </w:rPr>
      </w:pPr>
    </w:p>
    <w:p w:rsidR="00F161F3" w:rsidRDefault="00F161F3" w:rsidP="00E21C1B">
      <w:pPr>
        <w:rPr>
          <w:rFonts w:asciiTheme="minorHAnsi" w:hAnsiTheme="minorHAnsi" w:cstheme="minorHAnsi"/>
        </w:rPr>
      </w:pPr>
    </w:p>
    <w:p w:rsidR="009F0907" w:rsidRDefault="00F161F3" w:rsidP="00456AB9">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OG Paris 2024</w:t>
      </w:r>
      <w:r w:rsidR="00045EB0">
        <w:rPr>
          <w:rFonts w:asciiTheme="minorHAnsi" w:hAnsiTheme="minorHAnsi" w:cstheme="minorHAnsi"/>
          <w:b/>
          <w:sz w:val="32"/>
          <w:szCs w:val="32"/>
          <w:lang w:val="de-DE"/>
        </w:rPr>
        <w:t>:</w:t>
      </w:r>
      <w:r w:rsidR="00456AB9">
        <w:rPr>
          <w:rFonts w:asciiTheme="minorHAnsi" w:hAnsiTheme="minorHAnsi" w:cstheme="minorHAnsi"/>
          <w:b/>
          <w:sz w:val="32"/>
          <w:szCs w:val="32"/>
          <w:lang w:val="de-DE"/>
        </w:rPr>
        <w:t xml:space="preserve"> </w:t>
      </w:r>
      <w:r>
        <w:rPr>
          <w:rFonts w:asciiTheme="minorHAnsi" w:hAnsiTheme="minorHAnsi" w:cstheme="minorHAnsi"/>
          <w:b/>
          <w:sz w:val="32"/>
          <w:szCs w:val="32"/>
          <w:lang w:val="de-DE"/>
        </w:rPr>
        <w:t>Zwei weitere Quotenplätze für ÖSB-Team</w:t>
      </w:r>
    </w:p>
    <w:p w:rsidR="000E0A5A" w:rsidRPr="00101393" w:rsidRDefault="00F161F3"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10</w:t>
      </w:r>
      <w:r w:rsidR="000E0A5A" w:rsidRPr="00101393">
        <w:rPr>
          <w:rFonts w:asciiTheme="minorHAnsi" w:hAnsiTheme="minorHAnsi" w:cstheme="minorHAnsi"/>
          <w:sz w:val="18"/>
          <w:szCs w:val="18"/>
          <w:lang w:val="de-DE"/>
        </w:rPr>
        <w:t xml:space="preserve">. </w:t>
      </w:r>
      <w:r w:rsidR="009F0907">
        <w:rPr>
          <w:rFonts w:asciiTheme="minorHAnsi" w:hAnsiTheme="minorHAnsi" w:cstheme="minorHAnsi"/>
          <w:sz w:val="18"/>
          <w:szCs w:val="18"/>
          <w:lang w:val="de-DE"/>
        </w:rPr>
        <w:t>Juni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B9183F" w:rsidRPr="009F0907" w:rsidRDefault="00B9183F" w:rsidP="00294DCE">
      <w:pPr>
        <w:spacing w:line="360" w:lineRule="auto"/>
        <w:contextualSpacing/>
        <w:rPr>
          <w:rFonts w:asciiTheme="minorHAnsi" w:hAnsiTheme="minorHAnsi" w:cstheme="minorHAnsi"/>
          <w:bCs/>
          <w:lang w:val="de-DE"/>
        </w:rPr>
      </w:pPr>
    </w:p>
    <w:p w:rsidR="006D6C57" w:rsidRPr="00F161F3" w:rsidRDefault="00F161F3" w:rsidP="006D6C57">
      <w:pPr>
        <w:spacing w:line="360" w:lineRule="auto"/>
        <w:contextualSpacing/>
        <w:rPr>
          <w:rFonts w:asciiTheme="minorHAnsi" w:hAnsiTheme="minorHAnsi" w:cstheme="minorHAnsi"/>
          <w:b/>
          <w:bCs/>
          <w:lang w:val="de-DE"/>
        </w:rPr>
      </w:pPr>
      <w:r>
        <w:rPr>
          <w:rFonts w:asciiTheme="minorHAnsi" w:hAnsiTheme="minorHAnsi" w:cstheme="minorHAnsi"/>
          <w:b/>
          <w:bCs/>
          <w:lang w:val="de-DE"/>
        </w:rPr>
        <w:t>Zum Abschluss der Qualifikationsphase für die Olympischen Spiele in Paris konnte das ÖSB-Team über die Qualifikationsrangliste zwei weitere Quotenplätze erzielen.</w:t>
      </w:r>
    </w:p>
    <w:p w:rsidR="00803AFD" w:rsidRDefault="00803AFD" w:rsidP="006D6C57">
      <w:pPr>
        <w:spacing w:line="360" w:lineRule="auto"/>
        <w:contextualSpacing/>
        <w:rPr>
          <w:rFonts w:asciiTheme="minorHAnsi" w:hAnsiTheme="minorHAnsi" w:cstheme="minorHAnsi"/>
          <w:bCs/>
          <w:lang w:val="de-DE"/>
        </w:rPr>
      </w:pPr>
    </w:p>
    <w:p w:rsidR="00803AFD" w:rsidRDefault="00803AFD" w:rsidP="006D6C57">
      <w:pPr>
        <w:spacing w:line="360" w:lineRule="auto"/>
        <w:contextualSpacing/>
        <w:rPr>
          <w:rFonts w:asciiTheme="minorHAnsi" w:hAnsiTheme="minorHAnsi" w:cstheme="minorHAnsi"/>
          <w:bCs/>
          <w:lang w:val="de-DE"/>
        </w:rPr>
      </w:pPr>
      <w:r>
        <w:rPr>
          <w:rFonts w:asciiTheme="minorHAnsi" w:hAnsiTheme="minorHAnsi" w:cstheme="minorHAnsi"/>
          <w:bCs/>
          <w:lang w:val="de-DE"/>
        </w:rPr>
        <w:t>Mit dem ISSF Weltcup München endete die internationale Qualifikationsphase für die nahenden Spiele in Paris. Neben den zwei bereits über die Qualifikationsevents erzielten Quotenplätze durch Martin Strempfl (Luftgewehr) bei den European Games 2023 in Polen und durch Weltmeister Alexander Schmirl (KK-Dreistellung) bei der WM 2023 in Baku standen die Chancen des Teams, noch den einen oder anderen Platz über die finale Olympiaqualifikationsrangliste (QROG) zu erzielen</w:t>
      </w:r>
      <w:r w:rsidR="00F53D7D">
        <w:rPr>
          <w:rFonts w:asciiTheme="minorHAnsi" w:hAnsiTheme="minorHAnsi" w:cstheme="minorHAnsi"/>
          <w:bCs/>
          <w:lang w:val="de-DE"/>
        </w:rPr>
        <w:t>,</w:t>
      </w:r>
      <w:r>
        <w:rPr>
          <w:rFonts w:asciiTheme="minorHAnsi" w:hAnsiTheme="minorHAnsi" w:cstheme="minorHAnsi"/>
          <w:bCs/>
          <w:lang w:val="de-DE"/>
        </w:rPr>
        <w:t xml:space="preserve"> äußerst gut. Mit der am 9. Juni vom Internationalen Schießsportverband ISSF veröffentlichten Liste steht nun fest, dass mit Sylvia Steiner (</w:t>
      </w:r>
      <w:r w:rsidR="00FB29ED">
        <w:rPr>
          <w:rFonts w:asciiTheme="minorHAnsi" w:hAnsiTheme="minorHAnsi" w:cstheme="minorHAnsi"/>
          <w:bCs/>
          <w:lang w:val="de-DE"/>
        </w:rPr>
        <w:t>Pistole</w:t>
      </w:r>
      <w:bookmarkStart w:id="0" w:name="_GoBack"/>
      <w:bookmarkEnd w:id="0"/>
      <w:r>
        <w:rPr>
          <w:rFonts w:asciiTheme="minorHAnsi" w:hAnsiTheme="minorHAnsi" w:cstheme="minorHAnsi"/>
          <w:bCs/>
          <w:lang w:val="de-DE"/>
        </w:rPr>
        <w:t xml:space="preserve">) und dem jungen Tiroler Andreas Thum (KK-Dreistellung) zwei ÖSB-AthletInnen ein </w:t>
      </w:r>
      <w:r w:rsidR="00F161F3">
        <w:rPr>
          <w:rFonts w:asciiTheme="minorHAnsi" w:hAnsiTheme="minorHAnsi" w:cstheme="minorHAnsi"/>
          <w:bCs/>
          <w:lang w:val="de-DE"/>
        </w:rPr>
        <w:t>weiterer</w:t>
      </w:r>
      <w:r>
        <w:rPr>
          <w:rFonts w:asciiTheme="minorHAnsi" w:hAnsiTheme="minorHAnsi" w:cstheme="minorHAnsi"/>
          <w:bCs/>
          <w:lang w:val="de-DE"/>
        </w:rPr>
        <w:t xml:space="preserve"> Quotenplatz zukommt. </w:t>
      </w:r>
      <w:r w:rsidR="00F161F3">
        <w:rPr>
          <w:rFonts w:asciiTheme="minorHAnsi" w:hAnsiTheme="minorHAnsi" w:cstheme="minorHAnsi"/>
          <w:bCs/>
          <w:lang w:val="de-DE"/>
        </w:rPr>
        <w:t>Die Anzahl</w:t>
      </w:r>
      <w:r>
        <w:rPr>
          <w:rFonts w:asciiTheme="minorHAnsi" w:hAnsiTheme="minorHAnsi" w:cstheme="minorHAnsi"/>
          <w:bCs/>
          <w:lang w:val="de-DE"/>
        </w:rPr>
        <w:t xml:space="preserve"> der </w:t>
      </w:r>
      <w:r w:rsidR="00F161F3">
        <w:rPr>
          <w:rFonts w:asciiTheme="minorHAnsi" w:hAnsiTheme="minorHAnsi" w:cstheme="minorHAnsi"/>
          <w:bCs/>
          <w:lang w:val="de-DE"/>
        </w:rPr>
        <w:t>Quotenplätze der österreichischen SportschützInnen</w:t>
      </w:r>
      <w:r>
        <w:rPr>
          <w:rFonts w:asciiTheme="minorHAnsi" w:hAnsiTheme="minorHAnsi" w:cstheme="minorHAnsi"/>
          <w:bCs/>
          <w:lang w:val="de-DE"/>
        </w:rPr>
        <w:t xml:space="preserve"> hat sich damit auf vier verdoppelt.</w:t>
      </w:r>
    </w:p>
    <w:p w:rsidR="00803AFD" w:rsidRDefault="00803AFD" w:rsidP="006D6C57">
      <w:pPr>
        <w:spacing w:line="360" w:lineRule="auto"/>
        <w:contextualSpacing/>
        <w:rPr>
          <w:rFonts w:asciiTheme="minorHAnsi" w:hAnsiTheme="minorHAnsi" w:cstheme="minorHAnsi"/>
          <w:bCs/>
          <w:lang w:val="de-DE"/>
        </w:rPr>
      </w:pPr>
    </w:p>
    <w:p w:rsidR="00803AFD" w:rsidRDefault="00803AFD" w:rsidP="006D6C57">
      <w:pPr>
        <w:spacing w:line="360" w:lineRule="auto"/>
        <w:contextualSpacing/>
        <w:rPr>
          <w:rFonts w:asciiTheme="minorHAnsi" w:hAnsiTheme="minorHAnsi" w:cstheme="minorHAnsi"/>
          <w:bCs/>
          <w:lang w:val="de-DE"/>
        </w:rPr>
      </w:pPr>
      <w:r>
        <w:rPr>
          <w:rFonts w:asciiTheme="minorHAnsi" w:hAnsiTheme="minorHAnsi" w:cstheme="minorHAnsi"/>
          <w:bCs/>
          <w:lang w:val="de-DE"/>
        </w:rPr>
        <w:t>Noch ist die Vergabe aller Plätze nicht abgeschlossen, d.h. es besteht sogar noch eine Chance auf einen weiteren Quotenplatz</w:t>
      </w:r>
      <w:r w:rsidR="00F161F3">
        <w:rPr>
          <w:rFonts w:asciiTheme="minorHAnsi" w:hAnsiTheme="minorHAnsi" w:cstheme="minorHAnsi"/>
          <w:bCs/>
          <w:lang w:val="de-DE"/>
        </w:rPr>
        <w:t xml:space="preserve"> im KK-Dreistellungsmatch der Frauen</w:t>
      </w:r>
      <w:r>
        <w:rPr>
          <w:rFonts w:asciiTheme="minorHAnsi" w:hAnsiTheme="minorHAnsi" w:cstheme="minorHAnsi"/>
          <w:bCs/>
          <w:lang w:val="de-DE"/>
        </w:rPr>
        <w:t>. Für die endgültige Bestätigung muss nun noch die offizielle Aussendung der ISSF abgewartet werden</w:t>
      </w:r>
      <w:r w:rsidR="00F161F3">
        <w:rPr>
          <w:rFonts w:asciiTheme="minorHAnsi" w:hAnsiTheme="minorHAnsi" w:cstheme="minorHAnsi"/>
          <w:bCs/>
          <w:lang w:val="de-DE"/>
        </w:rPr>
        <w:t>. Nachdem alle Plätze fixiert wurden</w:t>
      </w:r>
      <w:r w:rsidR="00FB29ED">
        <w:rPr>
          <w:rFonts w:asciiTheme="minorHAnsi" w:hAnsiTheme="minorHAnsi" w:cstheme="minorHAnsi"/>
          <w:bCs/>
          <w:lang w:val="de-DE"/>
        </w:rPr>
        <w:t>,</w:t>
      </w:r>
      <w:r w:rsidR="00F161F3">
        <w:rPr>
          <w:rFonts w:asciiTheme="minorHAnsi" w:hAnsiTheme="minorHAnsi" w:cstheme="minorHAnsi"/>
          <w:bCs/>
          <w:lang w:val="de-DE"/>
        </w:rPr>
        <w:t xml:space="preserve"> erfolgt ein Nominierungsvorschlag des ÖSB an das ÖOC, das die letztendliche Nominierung</w:t>
      </w:r>
      <w:r w:rsidR="00F53D7D">
        <w:rPr>
          <w:rFonts w:asciiTheme="minorHAnsi" w:hAnsiTheme="minorHAnsi" w:cstheme="minorHAnsi"/>
          <w:bCs/>
          <w:lang w:val="de-DE"/>
        </w:rPr>
        <w:t>sentscheidung</w:t>
      </w:r>
      <w:r w:rsidR="00F161F3">
        <w:rPr>
          <w:rFonts w:asciiTheme="minorHAnsi" w:hAnsiTheme="minorHAnsi" w:cstheme="minorHAnsi"/>
          <w:bCs/>
          <w:lang w:val="de-DE"/>
        </w:rPr>
        <w:t xml:space="preserve"> </w:t>
      </w:r>
      <w:r w:rsidR="00F53D7D">
        <w:rPr>
          <w:rFonts w:asciiTheme="minorHAnsi" w:hAnsiTheme="minorHAnsi" w:cstheme="minorHAnsi"/>
          <w:bCs/>
          <w:lang w:val="de-DE"/>
        </w:rPr>
        <w:t>trifft</w:t>
      </w:r>
      <w:r w:rsidR="00F161F3">
        <w:rPr>
          <w:rFonts w:asciiTheme="minorHAnsi" w:hAnsiTheme="minorHAnsi" w:cstheme="minorHAnsi"/>
          <w:bCs/>
          <w:lang w:val="de-DE"/>
        </w:rPr>
        <w:t>.</w:t>
      </w:r>
    </w:p>
    <w:p w:rsidR="00045EB0" w:rsidRDefault="00045EB0" w:rsidP="00386C81">
      <w:pPr>
        <w:spacing w:line="360" w:lineRule="auto"/>
        <w:contextualSpacing/>
        <w:rPr>
          <w:rFonts w:asciiTheme="minorHAnsi" w:hAnsiTheme="minorHAnsi" w:cstheme="minorHAnsi"/>
          <w:b/>
          <w:bCs/>
          <w:lang w:val="de-DE"/>
        </w:rPr>
      </w:pPr>
    </w:p>
    <w:p w:rsidR="00F161F3" w:rsidRDefault="00F161F3"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 xml:space="preserve">Weitere Infos: </w:t>
      </w:r>
      <w:hyperlink r:id="rId8" w:history="1">
        <w:r>
          <w:rPr>
            <w:rStyle w:val="Hyperlink"/>
            <w:rFonts w:asciiTheme="minorHAnsi" w:hAnsiTheme="minorHAnsi" w:cstheme="minorHAnsi"/>
            <w:bCs/>
            <w:i/>
            <w:lang w:val="de-DE"/>
          </w:rPr>
          <w:t>www.issf-sports.org</w:t>
        </w:r>
      </w:hyperlink>
    </w:p>
    <w:sectPr w:rsidR="00F161F3" w:rsidSect="00A216AF">
      <w:headerReference w:type="default" r:id="rId9"/>
      <w:footerReference w:type="default" r:id="rId10"/>
      <w:headerReference w:type="first" r:id="rId11"/>
      <w:footerReference w:type="first" r:id="rId12"/>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594" w:rsidRDefault="008C1594">
      <w:r>
        <w:separator/>
      </w:r>
    </w:p>
  </w:endnote>
  <w:endnote w:type="continuationSeparator" w:id="0">
    <w:p w:rsidR="008C1594" w:rsidRDefault="008C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594" w:rsidRDefault="008C1594">
      <w:r>
        <w:separator/>
      </w:r>
    </w:p>
  </w:footnote>
  <w:footnote w:type="continuationSeparator" w:id="0">
    <w:p w:rsidR="008C1594" w:rsidRDefault="008C1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1594"/>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90B9E"/>
    <w:rsid w:val="00FA04A0"/>
    <w:rsid w:val="00FA5861"/>
    <w:rsid w:val="00FA6599"/>
    <w:rsid w:val="00FA7258"/>
    <w:rsid w:val="00FB29ED"/>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47301"/>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sf-sports.org/competitions/ogqualification/quota_places/quota_places_by_event.ash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DAEB4-C0EE-4712-B5F8-A79941AE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39</cp:revision>
  <cp:lastPrinted>2021-07-05T13:17:00Z</cp:lastPrinted>
  <dcterms:created xsi:type="dcterms:W3CDTF">2023-02-06T11:23:00Z</dcterms:created>
  <dcterms:modified xsi:type="dcterms:W3CDTF">2024-06-10T11:47:00Z</dcterms:modified>
</cp:coreProperties>
</file>